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spacing w:line="288" w:lineRule="auto"/>
        <w:jc w:val="center"/>
        <w:rPr>
          <w:rFonts w:ascii="Lato" w:cs="Lato" w:eastAsia="Lato" w:hAnsi="Lato"/>
        </w:rPr>
      </w:pPr>
      <w:bookmarkStart w:colFirst="0" w:colLast="0" w:name="_wk5b0gy43d03" w:id="0"/>
      <w:bookmarkEnd w:id="0"/>
      <w:r w:rsidDel="00000000" w:rsidR="00000000" w:rsidRPr="00000000">
        <w:rPr>
          <w:rFonts w:ascii="Lato" w:cs="Lato" w:eastAsia="Lato" w:hAnsi="Lato"/>
        </w:rPr>
        <w:drawing>
          <wp:inline distB="114300" distT="114300" distL="114300" distR="114300">
            <wp:extent cx="5939480" cy="19812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39480" cy="1981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spacing w:line="288" w:lineRule="auto"/>
        <w:rPr>
          <w:rFonts w:ascii="Lato" w:cs="Lato" w:eastAsia="Lato" w:hAnsi="Lato"/>
        </w:rPr>
      </w:pPr>
      <w:bookmarkStart w:colFirst="0" w:colLast="0" w:name="_ef7q78l80czy" w:id="1"/>
      <w:bookmarkEnd w:id="1"/>
      <w:r w:rsidDel="00000000" w:rsidR="00000000" w:rsidRPr="00000000">
        <w:rPr>
          <w:rFonts w:ascii="Lato" w:cs="Lato" w:eastAsia="Lato" w:hAnsi="Lato"/>
          <w:rtl w:val="0"/>
        </w:rPr>
        <w:t xml:space="preserve">Umowy ramowe w Express Car Rental – płacisz jedynie za faktyczne korzystanie z pojazdu</w:t>
      </w:r>
    </w:p>
    <w:p w:rsidR="00000000" w:rsidDel="00000000" w:rsidP="00000000" w:rsidRDefault="00000000" w:rsidRPr="00000000" w14:paraId="00000003">
      <w:pPr>
        <w:spacing w:after="200" w:lineRule="auto"/>
        <w:jc w:val="both"/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Chcesz korzystać z samochodu firmowego bez zobowiązań związanych z zakupem, leasingiem lub długoterminowym wynajmem? Express Car Rental oferuje umowę o stałej współpracy, idealną dla firm, które potrzebują pojazdu jedynie od czasu do czasu. Płacisz tylko za konkretne wynajmy. Nie korzystasz? Nie płacisz.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line="276" w:lineRule="auto"/>
        <w:jc w:val="both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Stałe zobowiązania związane z posiadaniem samochodów w firmie mogą być obciążeniem, zwłaszcza jeśli potrzeby związane z transportem są sporadyczne – przykładowo </w:t>
      </w: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kilka razy w miesiącu potrzebujesz samochodu na delegacje służbowe pracowników</w:t>
      </w:r>
      <w:r w:rsidDel="00000000" w:rsidR="00000000" w:rsidRPr="00000000">
        <w:rPr>
          <w:rFonts w:ascii="Lato" w:cs="Lato" w:eastAsia="Lato" w:hAnsi="Lato"/>
          <w:rtl w:val="0"/>
        </w:rPr>
        <w:t xml:space="preserve">. Rozwiązaniem tego problemu jest umowa o stałej współpracy (umowa ramowa) w zakresie wynajmu pojazdów, dzięki której wszystkie formalności (w tym wpłata depozytu) realizowane są tylko raz, na początku współpracy. Rozliczenie odbywa się na podstawie konkretnych wynajmów, które mogą być zrealizowane nawet w dniu złożenia rezerwacji.  </w:t>
      </w:r>
    </w:p>
    <w:p w:rsidR="00000000" w:rsidDel="00000000" w:rsidP="00000000" w:rsidRDefault="00000000" w:rsidRPr="00000000" w14:paraId="00000005">
      <w:pPr>
        <w:pStyle w:val="Heading2"/>
        <w:spacing w:after="120" w:line="276" w:lineRule="auto"/>
        <w:jc w:val="both"/>
        <w:rPr>
          <w:rFonts w:ascii="Lato" w:cs="Lato" w:eastAsia="Lato" w:hAnsi="Lato"/>
          <w:sz w:val="32"/>
          <w:szCs w:val="32"/>
        </w:rPr>
      </w:pPr>
      <w:bookmarkStart w:colFirst="0" w:colLast="0" w:name="_3xgih6t6whn8" w:id="2"/>
      <w:bookmarkEnd w:id="2"/>
      <w:r w:rsidDel="00000000" w:rsidR="00000000" w:rsidRPr="00000000">
        <w:rPr>
          <w:rFonts w:ascii="Lato" w:cs="Lato" w:eastAsia="Lato" w:hAnsi="Lato"/>
          <w:sz w:val="32"/>
          <w:szCs w:val="32"/>
          <w:rtl w:val="0"/>
        </w:rPr>
        <w:t xml:space="preserve">Czym umowa o stałej współpracy różni się od tradycyjnego wynajmu?</w:t>
      </w:r>
    </w:p>
    <w:p w:rsidR="00000000" w:rsidDel="00000000" w:rsidP="00000000" w:rsidRDefault="00000000" w:rsidRPr="00000000" w14:paraId="00000006">
      <w:pPr>
        <w:spacing w:after="200" w:line="276" w:lineRule="auto"/>
        <w:jc w:val="both"/>
        <w:rPr>
          <w:rFonts w:ascii="Lato" w:cs="Lato" w:eastAsia="Lato" w:hAnsi="Lato"/>
        </w:rPr>
      </w:pPr>
      <w:hyperlink r:id="rId7">
        <w:r w:rsidDel="00000000" w:rsidR="00000000" w:rsidRPr="00000000">
          <w:rPr>
            <w:rFonts w:ascii="Lato" w:cs="Lato" w:eastAsia="Lato" w:hAnsi="Lato"/>
            <w:color w:val="1155cc"/>
            <w:u w:val="single"/>
            <w:rtl w:val="0"/>
          </w:rPr>
          <w:t xml:space="preserve">Umowa ramowa</w:t>
        </w:r>
      </w:hyperlink>
      <w:r w:rsidDel="00000000" w:rsidR="00000000" w:rsidRPr="00000000">
        <w:rPr>
          <w:rFonts w:ascii="Lato" w:cs="Lato" w:eastAsia="Lato" w:hAnsi="Lato"/>
          <w:rtl w:val="0"/>
        </w:rPr>
        <w:t xml:space="preserve"> łączy zalety wszystkich typów wynajmu (na krótki i dłuższy czas). Klient zawiera umowę jednorazowo i opłaca konkretne dni lub miesiące, w których faktycznie korzysta z samochodu. To elastyczne podejście eliminuje konieczność wielokrotnego przechodzenia przez formalności, takie jak uzupełnianie danych, podpisywanie umowy lub wpłata depozytu.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00" w:line="276" w:lineRule="auto"/>
        <w:jc w:val="both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– Standardowy wynajem krótkoterminowy wymaga od klienta za każdym razem odnawiania procesu wynajmu, co bywa uciążliwe. Dzięki umowie ramowej oferujemy nie tylko prostotę i oszczędność czasu, ale także korzystniejsze warunki cenowe –</w:t>
      </w:r>
      <w:r w:rsidDel="00000000" w:rsidR="00000000" w:rsidRPr="00000000">
        <w:rPr>
          <w:rFonts w:ascii="Lato" w:cs="Lato" w:eastAsia="Lato" w:hAnsi="Lato"/>
          <w:rtl w:val="0"/>
        </w:rPr>
        <w:t xml:space="preserve"> wyjaśnia Magdalena Hibner, dyrektor linii Rent a Car w Express Car Rental.</w:t>
      </w:r>
    </w:p>
    <w:p w:rsidR="00000000" w:rsidDel="00000000" w:rsidP="00000000" w:rsidRDefault="00000000" w:rsidRPr="00000000" w14:paraId="00000008">
      <w:pPr>
        <w:spacing w:after="200" w:line="276" w:lineRule="auto"/>
        <w:jc w:val="both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Poniżej przedstawiamy wszystkie korzyści umowy ramowej: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Lato" w:cs="Lato" w:eastAsia="Lato" w:hAnsi="Lato"/>
          <w:u w:val="none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Rozliczenie jedynie za faktyczne wynajęcie pojazdu.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200" w:before="0" w:line="276" w:lineRule="auto"/>
        <w:ind w:left="720" w:hanging="360"/>
        <w:jc w:val="both"/>
        <w:rPr>
          <w:rFonts w:ascii="Lato" w:cs="Lato" w:eastAsia="Lato" w:hAnsi="Lato"/>
          <w:u w:val="none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Ograniczenie formalności i brak konieczności wpłacania depozytu za każdy wynajem.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200" w:before="0" w:line="276" w:lineRule="auto"/>
        <w:ind w:left="720" w:hanging="360"/>
        <w:jc w:val="both"/>
        <w:rPr>
          <w:rFonts w:ascii="Lato" w:cs="Lato" w:eastAsia="Lato" w:hAnsi="Lato"/>
          <w:u w:val="none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Preferencyjne ceny oraz możliwość rozliczenia zbiorczego.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200" w:before="0" w:line="276" w:lineRule="auto"/>
        <w:ind w:left="720" w:hanging="360"/>
        <w:jc w:val="both"/>
        <w:rPr>
          <w:rFonts w:ascii="Lato" w:cs="Lato" w:eastAsia="Lato" w:hAnsi="Lato"/>
          <w:u w:val="none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Samodzielne składanie rezerwacji w panelu klienta.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200" w:before="0" w:line="276" w:lineRule="auto"/>
        <w:ind w:left="720" w:hanging="360"/>
        <w:jc w:val="both"/>
        <w:rPr>
          <w:rFonts w:ascii="Lato" w:cs="Lato" w:eastAsia="Lato" w:hAnsi="Lato"/>
          <w:u w:val="none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Elastyczność w zakresie miejsca odbioru i zwrotu pojazdu – dostępne lokalizacje w całej Polsce, w tym na lotniskach i dworcach.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200" w:before="0" w:line="276" w:lineRule="auto"/>
        <w:ind w:left="720" w:hanging="360"/>
        <w:jc w:val="both"/>
        <w:rPr>
          <w:rFonts w:ascii="Lato" w:cs="Lato" w:eastAsia="Lato" w:hAnsi="Lato"/>
          <w:u w:val="none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Możliwość wynajmu w dniu złożenia rezerwacji.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200" w:before="0" w:line="276" w:lineRule="auto"/>
        <w:ind w:left="720" w:hanging="360"/>
        <w:jc w:val="both"/>
        <w:rPr>
          <w:rFonts w:ascii="Lato" w:cs="Lato" w:eastAsia="Lato" w:hAnsi="Lato"/>
          <w:u w:val="none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Wsparcie opiekuna handlowego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Lato" w:cs="Lato" w:eastAsia="Lato" w:hAnsi="Lato"/>
          <w:u w:val="none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Dostęp do dodatkowych klas pojazdów.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2"/>
        <w:spacing w:line="288" w:lineRule="auto"/>
        <w:rPr>
          <w:rFonts w:ascii="Lato" w:cs="Lato" w:eastAsia="Lato" w:hAnsi="Lato"/>
          <w:sz w:val="32"/>
          <w:szCs w:val="32"/>
        </w:rPr>
      </w:pPr>
      <w:bookmarkStart w:colFirst="0" w:colLast="0" w:name="_1j1ioqmsai9x" w:id="3"/>
      <w:bookmarkEnd w:id="3"/>
      <w:r w:rsidDel="00000000" w:rsidR="00000000" w:rsidRPr="00000000">
        <w:rPr>
          <w:rFonts w:ascii="Lato" w:cs="Lato" w:eastAsia="Lato" w:hAnsi="Lato"/>
          <w:sz w:val="32"/>
          <w:szCs w:val="32"/>
          <w:rtl w:val="0"/>
        </w:rPr>
        <w:t xml:space="preserve">O firmie Express Car Rental</w:t>
      </w:r>
    </w:p>
    <w:p w:rsidR="00000000" w:rsidDel="00000000" w:rsidP="00000000" w:rsidRDefault="00000000" w:rsidRPr="00000000" w14:paraId="00000012">
      <w:pPr>
        <w:spacing w:after="200" w:lineRule="auto"/>
        <w:jc w:val="both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Express Car Rental to </w:t>
      </w: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największa wypożyczalnia samochodów w Polsce</w:t>
      </w:r>
      <w:r w:rsidDel="00000000" w:rsidR="00000000" w:rsidRPr="00000000">
        <w:rPr>
          <w:rFonts w:ascii="Lato" w:cs="Lato" w:eastAsia="Lato" w:hAnsi="Lato"/>
          <w:rtl w:val="0"/>
        </w:rPr>
        <w:t xml:space="preserve">, która na rynku funkcjonuje od trzech dekad. Oferowane usługi w zakresie wynajmu elastycznego, krótko, średnio i długoterminowego pozwoliły stworzyć zupełnie nową jakość w obsłudze klientów – zarówno indywidualnych, jak i biznesowych. W 2016 roku firma </w:t>
      </w: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uruchomiła własną usługę carsharingową </w:t>
      </w: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Traficar</w:t>
      </w:r>
      <w:r w:rsidDel="00000000" w:rsidR="00000000" w:rsidRPr="00000000">
        <w:rPr>
          <w:rFonts w:ascii="Lato" w:cs="Lato" w:eastAsia="Lato" w:hAnsi="Lato"/>
          <w:rtl w:val="0"/>
        </w:rPr>
        <w:t xml:space="preserve">, która dziś dostępna jest w największych polskich miastach. </w:t>
      </w:r>
    </w:p>
    <w:p w:rsidR="00000000" w:rsidDel="00000000" w:rsidP="00000000" w:rsidRDefault="00000000" w:rsidRPr="00000000" w14:paraId="00000013">
      <w:pPr>
        <w:spacing w:after="200" w:lineRule="auto"/>
        <w:jc w:val="both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Z myślą o zróżnicowanych wymaganiach klientów, firma oferuje różne typy pojazdów - od małych i ekonomicznych aut osobowych (</w:t>
      </w: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również tych elektrycznych</w:t>
      </w:r>
      <w:r w:rsidDel="00000000" w:rsidR="00000000" w:rsidRPr="00000000">
        <w:rPr>
          <w:rFonts w:ascii="Lato" w:cs="Lato" w:eastAsia="Lato" w:hAnsi="Lato"/>
          <w:rtl w:val="0"/>
        </w:rPr>
        <w:t xml:space="preserve">) po przestronne vany, a nawet wielofunkcyjne samochody użytkowe. </w:t>
      </w: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Flota łącznie liczy ponad 14 000 samochodów</w:t>
      </w:r>
      <w:r w:rsidDel="00000000" w:rsidR="00000000" w:rsidRPr="00000000">
        <w:rPr>
          <w:rFonts w:ascii="Lato" w:cs="Lato" w:eastAsia="Lato" w:hAnsi="Lato"/>
          <w:rtl w:val="0"/>
        </w:rPr>
        <w:t xml:space="preserve">. </w:t>
      </w:r>
    </w:p>
    <w:p w:rsidR="00000000" w:rsidDel="00000000" w:rsidP="00000000" w:rsidRDefault="00000000" w:rsidRPr="00000000" w14:paraId="00000014">
      <w:pPr>
        <w:jc w:val="both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Dzięki prostemu i szybkiemu procesowi rezerwacji online, Express Car Rental umożliwia klientom łatwe i wygodne wynajęcie samochodu na dowolny okres.</w:t>
      </w:r>
    </w:p>
    <w:p w:rsidR="00000000" w:rsidDel="00000000" w:rsidP="00000000" w:rsidRDefault="00000000" w:rsidRPr="00000000" w14:paraId="00000015">
      <w:pPr>
        <w:jc w:val="both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Source Sans Pro" w:cs="Source Sans Pro" w:eastAsia="Source Sans Pro" w:hAnsi="Source Sans Pr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Więcej informacji: </w:t>
      </w:r>
      <w:hyperlink r:id="rId8">
        <w:r w:rsidDel="00000000" w:rsidR="00000000" w:rsidRPr="00000000">
          <w:rPr>
            <w:rFonts w:ascii="Lato" w:cs="Lato" w:eastAsia="Lato" w:hAnsi="Lato"/>
            <w:color w:val="1155cc"/>
            <w:u w:val="single"/>
            <w:rtl w:val="0"/>
          </w:rPr>
          <w:t xml:space="preserve">www.express.pl</w:t>
        </w:r>
      </w:hyperlink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 w:orient="portrait"/>
      <w:pgMar w:bottom="1247" w:top="2410" w:left="1701" w:right="851" w:header="964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ource Sans Pro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  <w:tab w:val="left" w:leader="none" w:pos="165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8764" cy="10687685"/>
          <wp:effectExtent b="0" l="0" r="0" t="0"/>
          <wp:wrapNone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8764" cy="1068768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</w:p>
  <w:p w:rsidR="00000000" w:rsidDel="00000000" w:rsidP="00000000" w:rsidRDefault="00000000" w:rsidRPr="00000000" w14:paraId="0000001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express.pl/pl/umowa-ramowa" TargetMode="External"/><Relationship Id="rId8" Type="http://schemas.openxmlformats.org/officeDocument/2006/relationships/hyperlink" Target="https://www.express.pl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